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202A7" w14:textId="5F796D49" w:rsidR="001E3C34" w:rsidRPr="00DA5449" w:rsidRDefault="001E3C34" w:rsidP="001E3C34">
      <w:pPr>
        <w:pStyle w:val="Listecouleur-Accent11"/>
        <w:spacing w:line="240" w:lineRule="auto"/>
        <w:ind w:left="0"/>
        <w:jc w:val="center"/>
        <w:rPr>
          <w:rFonts w:ascii="Arial" w:eastAsia="Times New Roman" w:hAnsi="Arial" w:cs="Arial"/>
          <w:sz w:val="56"/>
          <w:szCs w:val="56"/>
        </w:rPr>
      </w:pPr>
      <w:bookmarkStart w:id="0" w:name="_GoBack"/>
      <w:bookmarkEnd w:id="0"/>
      <w:r>
        <w:rPr>
          <w:rFonts w:ascii="Arial" w:eastAsia="Times New Roman" w:hAnsi="Arial" w:cs="Arial"/>
          <w:sz w:val="56"/>
          <w:szCs w:val="56"/>
        </w:rPr>
        <w:t>Gestion du diabète</w:t>
      </w:r>
    </w:p>
    <w:tbl>
      <w:tblPr>
        <w:tblpPr w:leftFromText="180" w:rightFromText="180" w:vertAnchor="text" w:horzAnchor="margin" w:tblpXSpec="center" w:tblpY="1"/>
        <w:tblW w:w="939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258"/>
        <w:gridCol w:w="2589"/>
        <w:gridCol w:w="1366"/>
        <w:gridCol w:w="3182"/>
      </w:tblGrid>
      <w:tr w:rsidR="001E3C34" w:rsidRPr="000E5AF0" w14:paraId="75A8F050" w14:textId="77777777" w:rsidTr="00DF19A2">
        <w:trPr>
          <w:trHeight w:val="435"/>
        </w:trPr>
        <w:tc>
          <w:tcPr>
            <w:tcW w:w="2258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EFCA07F" w14:textId="77777777" w:rsidR="001E3C34" w:rsidRPr="00753DF1" w:rsidRDefault="001E3C34" w:rsidP="00DF19A2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14:paraId="3CA6348E" w14:textId="21F8F4AA" w:rsidR="001E3C34" w:rsidRPr="00753DF1" w:rsidRDefault="001E3C34" w:rsidP="00DF19A2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Repas ou collations</w:t>
            </w:r>
            <w:r w:rsidRPr="00753DF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 </w:t>
            </w:r>
          </w:p>
        </w:tc>
        <w:tc>
          <w:tcPr>
            <w:tcW w:w="2588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F3AEE59" w14:textId="77777777" w:rsidR="001E3C34" w:rsidRPr="00DA5449" w:rsidRDefault="001E3C34" w:rsidP="00DF19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14:paraId="22D6A01B" w14:textId="0EDA399D" w:rsidR="001E3C34" w:rsidRDefault="001E3C34" w:rsidP="00DF19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Apport habituel</w:t>
            </w:r>
          </w:p>
          <w:p w14:paraId="1EC8E222" w14:textId="77777777" w:rsidR="001E3C34" w:rsidRPr="00DA5449" w:rsidRDefault="001E3C34" w:rsidP="00DF19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548" w:type="dxa"/>
            <w:gridSpan w:val="2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B980048" w14:textId="77777777" w:rsidR="001E3C34" w:rsidRPr="00DA5449" w:rsidRDefault="001E3C34" w:rsidP="00DF19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14:paraId="314F7A09" w14:textId="3EEDF27D" w:rsidR="001E3C34" w:rsidRDefault="001E3C34" w:rsidP="00DF19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Doses d’insuline</w:t>
            </w:r>
          </w:p>
          <w:p w14:paraId="510987BB" w14:textId="77777777" w:rsidR="001E3C34" w:rsidRPr="00DA5449" w:rsidRDefault="001E3C34" w:rsidP="00DF19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1E3C34" w:rsidRPr="000E5AF0" w14:paraId="6A46CF06" w14:textId="77777777" w:rsidTr="00DF19A2">
        <w:trPr>
          <w:trHeight w:val="633"/>
        </w:trPr>
        <w:tc>
          <w:tcPr>
            <w:tcW w:w="2258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D183607" w14:textId="77777777" w:rsidR="001E3C34" w:rsidRPr="000E5AF0" w:rsidRDefault="001E3C34" w:rsidP="00DF19A2">
            <w:pPr>
              <w:ind w:left="283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588" w:type="dxa"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54DDAC3E" w14:textId="77777777" w:rsidR="001E3C34" w:rsidRPr="003C65E0" w:rsidRDefault="001E3C34" w:rsidP="00DF19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9AE224" w14:textId="77777777" w:rsidR="001E3C34" w:rsidRPr="003C65E0" w:rsidRDefault="001E3C34" w:rsidP="00DF19A2">
            <w:pPr>
              <w:rPr>
                <w:rFonts w:ascii="Arial" w:hAnsi="Arial" w:cs="Arial"/>
                <w:b/>
                <w:bCs/>
              </w:rPr>
            </w:pPr>
            <w:r w:rsidRPr="003C65E0">
              <w:rPr>
                <w:rFonts w:ascii="Arial" w:hAnsi="Arial" w:cs="Arial"/>
                <w:b/>
                <w:bCs/>
              </w:rPr>
              <w:t xml:space="preserve">Glucides </w:t>
            </w:r>
          </w:p>
          <w:p w14:paraId="5725B08C" w14:textId="2788791C" w:rsidR="001E3C34" w:rsidRPr="003C65E0" w:rsidRDefault="001E3C34" w:rsidP="00DF19A2">
            <w:pPr>
              <w:rPr>
                <w:rFonts w:ascii="Arial" w:hAnsi="Arial" w:cs="Arial"/>
                <w:b/>
                <w:bCs/>
              </w:rPr>
            </w:pPr>
            <w:r w:rsidRPr="003C65E0">
              <w:rPr>
                <w:rFonts w:ascii="Arial" w:hAnsi="Arial" w:cs="Arial"/>
                <w:bCs/>
              </w:rPr>
              <w:t>grammes (g)</w:t>
            </w:r>
          </w:p>
          <w:p w14:paraId="5BF2C585" w14:textId="77777777" w:rsidR="001E3C34" w:rsidRPr="003C65E0" w:rsidRDefault="001E3C34" w:rsidP="00DF19A2">
            <w:pPr>
              <w:rPr>
                <w:rFonts w:ascii="Arial" w:hAnsi="Arial" w:cs="Arial"/>
                <w:b/>
                <w:bCs/>
              </w:rPr>
            </w:pPr>
            <w:r w:rsidRPr="003C65E0">
              <w:rPr>
                <w:rFonts w:ascii="Arial" w:hAnsi="Arial" w:cs="Arial"/>
                <w:bCs/>
                <w:sz w:val="22"/>
                <w:szCs w:val="22"/>
              </w:rPr>
              <w:t>ie, 0g, 15-20g, 55-65g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B907748" w14:textId="77777777" w:rsidR="001E3C34" w:rsidRPr="008F2CE4" w:rsidRDefault="001E3C34" w:rsidP="00DF19A2">
            <w:pPr>
              <w:rPr>
                <w:rFonts w:ascii="Arial" w:hAnsi="Arial" w:cs="Arial"/>
                <w:b/>
                <w:bCs/>
              </w:rPr>
            </w:pPr>
            <w:r w:rsidRPr="008F2CE4">
              <w:rPr>
                <w:rFonts w:ascii="Arial" w:hAnsi="Arial" w:cs="Arial"/>
                <w:b/>
                <w:bCs/>
              </w:rPr>
              <w:t xml:space="preserve">Basal </w:t>
            </w:r>
          </w:p>
          <w:p w14:paraId="4F74D0E0" w14:textId="77777777" w:rsidR="0059244A" w:rsidRPr="008F2CE4" w:rsidRDefault="001E3C34" w:rsidP="00DF19A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F2CE4">
              <w:rPr>
                <w:rFonts w:ascii="Arial" w:hAnsi="Arial" w:cs="Arial"/>
                <w:bCs/>
                <w:sz w:val="22"/>
                <w:szCs w:val="22"/>
              </w:rPr>
              <w:t>(Tresiba, Basaglar,</w:t>
            </w:r>
          </w:p>
          <w:p w14:paraId="403CB137" w14:textId="1507914E" w:rsidR="001E3C34" w:rsidRPr="008F2CE4" w:rsidRDefault="0059244A" w:rsidP="00DF19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2CE4">
              <w:rPr>
                <w:rFonts w:ascii="Arial" w:hAnsi="Arial" w:cs="Arial"/>
                <w:bCs/>
                <w:sz w:val="22"/>
                <w:szCs w:val="22"/>
              </w:rPr>
              <w:t>Humalog,</w:t>
            </w:r>
            <w:r w:rsidR="001E3C34" w:rsidRPr="008F2CE4">
              <w:rPr>
                <w:rFonts w:ascii="Arial" w:hAnsi="Arial" w:cs="Arial"/>
                <w:bCs/>
                <w:sz w:val="22"/>
                <w:szCs w:val="22"/>
              </w:rPr>
              <w:t xml:space="preserve"> etc)</w:t>
            </w:r>
          </w:p>
        </w:tc>
        <w:tc>
          <w:tcPr>
            <w:tcW w:w="318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3675D53" w14:textId="64E0E3BF" w:rsidR="001E3C34" w:rsidRPr="00753DF1" w:rsidRDefault="001E3C34" w:rsidP="00DF19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3DF1">
              <w:rPr>
                <w:rFonts w:ascii="Arial" w:hAnsi="Arial" w:cs="Arial"/>
                <w:b/>
                <w:bCs/>
              </w:rPr>
              <w:t>Rapid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753D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53DF1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Admelog, Trurapi, Novorapid, Apidra, etc</w:t>
            </w:r>
            <w:r w:rsidRPr="00753DF1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</w:p>
          <w:p w14:paraId="5F742AE4" w14:textId="10894A9B" w:rsidR="001E3C34" w:rsidRPr="00753DF1" w:rsidRDefault="001E3C34" w:rsidP="00DF19A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Échelle</w:t>
            </w:r>
            <w:r w:rsidRPr="00753DF1">
              <w:rPr>
                <w:rFonts w:ascii="Arial" w:hAnsi="Arial" w:cs="Arial"/>
                <w:bCs/>
                <w:sz w:val="22"/>
                <w:szCs w:val="22"/>
              </w:rPr>
              <w:t xml:space="preserve"> ie.1/2/3/4/5 </w:t>
            </w:r>
          </w:p>
          <w:p w14:paraId="069E62D8" w14:textId="77777777" w:rsidR="001E3C34" w:rsidRPr="00F31D98" w:rsidRDefault="001E3C34" w:rsidP="00DF19A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31D98">
              <w:rPr>
                <w:rFonts w:ascii="Arial" w:hAnsi="Arial" w:cs="Arial"/>
                <w:b/>
                <w:bCs/>
                <w:sz w:val="22"/>
                <w:szCs w:val="22"/>
              </w:rPr>
              <w:t>Ratio</w:t>
            </w:r>
            <w:r w:rsidRPr="00F31D98">
              <w:rPr>
                <w:rFonts w:ascii="Arial" w:hAnsi="Arial" w:cs="Arial"/>
                <w:bCs/>
                <w:sz w:val="22"/>
                <w:szCs w:val="22"/>
              </w:rPr>
              <w:t xml:space="preserve"> ie. 1:10 </w:t>
            </w:r>
          </w:p>
          <w:p w14:paraId="0542AF2C" w14:textId="57B2F1E6" w:rsidR="001E3C34" w:rsidRPr="00F31D98" w:rsidRDefault="001E3C34" w:rsidP="00DF19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1D98">
              <w:rPr>
                <w:rFonts w:ascii="Arial" w:hAnsi="Arial" w:cs="Arial"/>
                <w:b/>
                <w:bCs/>
                <w:sz w:val="22"/>
                <w:szCs w:val="22"/>
              </w:rPr>
              <w:t>Fixe</w:t>
            </w:r>
            <w:r w:rsidRPr="00F31D98">
              <w:rPr>
                <w:rFonts w:ascii="Arial" w:hAnsi="Arial" w:cs="Arial"/>
                <w:bCs/>
                <w:sz w:val="22"/>
                <w:szCs w:val="22"/>
              </w:rPr>
              <w:t xml:space="preserve"> ie. 10 Unit</w:t>
            </w:r>
            <w:r>
              <w:rPr>
                <w:rFonts w:ascii="Arial" w:hAnsi="Arial" w:cs="Arial"/>
                <w:bCs/>
                <w:sz w:val="22"/>
                <w:szCs w:val="22"/>
              </w:rPr>
              <w:t>é</w:t>
            </w:r>
            <w:r w:rsidRPr="00F31D98">
              <w:rPr>
                <w:rFonts w:ascii="Arial" w:hAnsi="Arial" w:cs="Arial"/>
                <w:bCs/>
                <w:sz w:val="22"/>
                <w:szCs w:val="22"/>
              </w:rPr>
              <w:t>s</w:t>
            </w:r>
          </w:p>
        </w:tc>
      </w:tr>
      <w:tr w:rsidR="001E3C34" w:rsidRPr="000E5AF0" w14:paraId="3440B986" w14:textId="77777777" w:rsidTr="00DF19A2">
        <w:trPr>
          <w:trHeight w:val="434"/>
        </w:trPr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981012E" w14:textId="03990D6F" w:rsidR="001E3C34" w:rsidRPr="002E0872" w:rsidRDefault="00250BC4" w:rsidP="00DF19A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Déjeûner</w:t>
            </w:r>
          </w:p>
        </w:tc>
        <w:tc>
          <w:tcPr>
            <w:tcW w:w="2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517200C" w14:textId="77777777" w:rsidR="001E3C34" w:rsidRPr="000E5AF0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3353A24" w14:textId="77777777" w:rsidR="001E3C34" w:rsidRPr="000E5AF0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1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C041906" w14:textId="77777777" w:rsidR="001E3C34" w:rsidRPr="000E5AF0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E3C34" w:rsidRPr="000E5AF0" w14:paraId="107F3241" w14:textId="77777777" w:rsidTr="00DF19A2">
        <w:trPr>
          <w:trHeight w:val="434"/>
        </w:trPr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21A18F4" w14:textId="3B1CA5A7" w:rsidR="001E3C34" w:rsidRPr="002E0872" w:rsidRDefault="00250BC4" w:rsidP="00DF19A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Collation</w:t>
            </w:r>
            <w:r w:rsidR="001E3C34" w:rsidRPr="002E0872">
              <w:rPr>
                <w:rFonts w:ascii="Arial" w:hAnsi="Arial" w:cs="Arial"/>
                <w:b/>
                <w:bCs/>
                <w:lang w:val="en-US"/>
              </w:rPr>
              <w:t xml:space="preserve"> AM</w:t>
            </w:r>
          </w:p>
        </w:tc>
        <w:tc>
          <w:tcPr>
            <w:tcW w:w="2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3C2939" w14:textId="77777777" w:rsidR="001E3C34" w:rsidRPr="000E5AF0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5064EB7" w14:textId="77777777" w:rsidR="001E3C34" w:rsidRPr="000E5AF0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1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E06A89B" w14:textId="77777777" w:rsidR="001E3C34" w:rsidRPr="000E5AF0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E3C34" w:rsidRPr="000E5AF0" w14:paraId="1B3167FA" w14:textId="77777777" w:rsidTr="00DF19A2">
        <w:trPr>
          <w:trHeight w:val="434"/>
        </w:trPr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AB7A979" w14:textId="516D51B4" w:rsidR="001E3C34" w:rsidRPr="002E0872" w:rsidRDefault="00250BC4" w:rsidP="00DF19A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Dîner</w:t>
            </w:r>
          </w:p>
        </w:tc>
        <w:tc>
          <w:tcPr>
            <w:tcW w:w="2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2ED7A32" w14:textId="77777777" w:rsidR="001E3C34" w:rsidRPr="000E5AF0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B75B818" w14:textId="77777777" w:rsidR="001E3C34" w:rsidRPr="000E5AF0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1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E2421CD" w14:textId="77777777" w:rsidR="001E3C34" w:rsidRPr="000E5AF0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E3C34" w:rsidRPr="000E5AF0" w14:paraId="2E252C30" w14:textId="77777777" w:rsidTr="00DF19A2">
        <w:trPr>
          <w:trHeight w:val="434"/>
        </w:trPr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16EA5A1" w14:textId="1AD32DC6" w:rsidR="001E3C34" w:rsidRPr="002E0872" w:rsidRDefault="00250BC4" w:rsidP="00DF19A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Collation</w:t>
            </w:r>
            <w:r w:rsidR="001E3C34" w:rsidRPr="002E0872">
              <w:rPr>
                <w:rFonts w:ascii="Arial" w:hAnsi="Arial" w:cs="Arial"/>
                <w:b/>
                <w:bCs/>
                <w:lang w:val="en-US"/>
              </w:rPr>
              <w:t xml:space="preserve"> PM </w:t>
            </w:r>
          </w:p>
        </w:tc>
        <w:tc>
          <w:tcPr>
            <w:tcW w:w="2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D4FA17" w14:textId="77777777" w:rsidR="001E3C34" w:rsidRPr="000E5AF0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18B0DB6" w14:textId="77777777" w:rsidR="001E3C34" w:rsidRPr="000E5AF0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1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E99D24A" w14:textId="77777777" w:rsidR="001E3C34" w:rsidRPr="000E5AF0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E3C34" w:rsidRPr="000E5AF0" w14:paraId="72327A6C" w14:textId="77777777" w:rsidTr="00DF19A2">
        <w:trPr>
          <w:trHeight w:val="434"/>
        </w:trPr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31CF5F7" w14:textId="4626D4D3" w:rsidR="001E3C34" w:rsidRPr="002E0872" w:rsidRDefault="00250BC4" w:rsidP="00DF19A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Souper</w:t>
            </w:r>
          </w:p>
        </w:tc>
        <w:tc>
          <w:tcPr>
            <w:tcW w:w="25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914FE56" w14:textId="77777777" w:rsidR="001E3C34" w:rsidRPr="000E5AF0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56E21E0" w14:textId="77777777" w:rsidR="001E3C34" w:rsidRPr="000E5AF0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1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D167926" w14:textId="77777777" w:rsidR="001E3C34" w:rsidRPr="000E5AF0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E3C34" w:rsidRPr="000E5AF0" w14:paraId="0BE0D8BB" w14:textId="77777777" w:rsidTr="00DF19A2">
        <w:trPr>
          <w:trHeight w:val="434"/>
        </w:trPr>
        <w:tc>
          <w:tcPr>
            <w:tcW w:w="2258" w:type="dxa"/>
            <w:tcBorders>
              <w:top w:val="single" w:sz="8" w:space="0" w:color="4F81BD"/>
              <w:left w:val="single" w:sz="8" w:space="0" w:color="4F81BD"/>
              <w:bottom w:val="single" w:sz="4" w:space="0" w:color="auto"/>
              <w:right w:val="single" w:sz="8" w:space="0" w:color="4F81BD"/>
            </w:tcBorders>
            <w:shd w:val="clear" w:color="auto" w:fill="auto"/>
            <w:vAlign w:val="center"/>
          </w:tcPr>
          <w:p w14:paraId="158F765A" w14:textId="26AECE94" w:rsidR="001E3C34" w:rsidRPr="002E0872" w:rsidRDefault="00250BC4" w:rsidP="00DF19A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Collation</w:t>
            </w:r>
            <w:r w:rsidR="001E3C34" w:rsidRPr="002E0872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du soir</w:t>
            </w:r>
          </w:p>
        </w:tc>
        <w:tc>
          <w:tcPr>
            <w:tcW w:w="2588" w:type="dxa"/>
            <w:tcBorders>
              <w:top w:val="single" w:sz="8" w:space="0" w:color="4F81BD"/>
              <w:left w:val="single" w:sz="8" w:space="0" w:color="4F81BD"/>
              <w:bottom w:val="single" w:sz="4" w:space="0" w:color="auto"/>
              <w:right w:val="single" w:sz="8" w:space="0" w:color="4F81BD"/>
            </w:tcBorders>
          </w:tcPr>
          <w:p w14:paraId="3BBC0A93" w14:textId="77777777" w:rsidR="001E3C34" w:rsidRPr="000E5AF0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4" w:space="0" w:color="auto"/>
              <w:right w:val="single" w:sz="8" w:space="0" w:color="4F81BD"/>
            </w:tcBorders>
            <w:shd w:val="clear" w:color="auto" w:fill="auto"/>
            <w:vAlign w:val="center"/>
          </w:tcPr>
          <w:p w14:paraId="37EE85DD" w14:textId="77777777" w:rsidR="001E3C34" w:rsidRPr="000E5AF0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182" w:type="dxa"/>
            <w:tcBorders>
              <w:top w:val="single" w:sz="8" w:space="0" w:color="4F81BD"/>
              <w:left w:val="single" w:sz="8" w:space="0" w:color="4F81BD"/>
              <w:bottom w:val="single" w:sz="4" w:space="0" w:color="auto"/>
              <w:right w:val="single" w:sz="8" w:space="0" w:color="4F81BD"/>
            </w:tcBorders>
            <w:shd w:val="clear" w:color="auto" w:fill="auto"/>
            <w:vAlign w:val="center"/>
          </w:tcPr>
          <w:p w14:paraId="54924EAB" w14:textId="77777777" w:rsidR="001E3C34" w:rsidRPr="000E5AF0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E3C34" w:rsidRPr="001E3C34" w14:paraId="5B2897AB" w14:textId="77777777" w:rsidTr="00DF19A2">
        <w:trPr>
          <w:trHeight w:val="434"/>
        </w:trPr>
        <w:tc>
          <w:tcPr>
            <w:tcW w:w="9395" w:type="dxa"/>
            <w:gridSpan w:val="4"/>
            <w:tcBorders>
              <w:top w:val="single" w:sz="4" w:space="0" w:color="auto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F"/>
            <w:vAlign w:val="center"/>
          </w:tcPr>
          <w:p w14:paraId="4BE732E8" w14:textId="77777777" w:rsidR="001E3C34" w:rsidRPr="003C65E0" w:rsidRDefault="001E3C34" w:rsidP="00DF19A2">
            <w:pPr>
              <w:pStyle w:val="Listecouleur-Accent11"/>
              <w:spacing w:line="240" w:lineRule="auto"/>
              <w:ind w:left="0"/>
              <w:rPr>
                <w:rFonts w:ascii="Arial" w:eastAsia="Times New Roman" w:hAnsi="Arial" w:cs="Arial"/>
                <w:b/>
                <w:lang w:val="fr-CA"/>
              </w:rPr>
            </w:pPr>
          </w:p>
          <w:p w14:paraId="7F98D83A" w14:textId="50F2D33A" w:rsidR="001E3C34" w:rsidRPr="001E3C34" w:rsidRDefault="001E3C34" w:rsidP="00DF19A2">
            <w:pPr>
              <w:pStyle w:val="Listecouleur-Accent11"/>
              <w:spacing w:line="240" w:lineRule="auto"/>
              <w:ind w:left="0"/>
              <w:rPr>
                <w:rFonts w:ascii="Arial" w:eastAsia="Times New Roman" w:hAnsi="Arial" w:cs="Arial"/>
                <w:b/>
                <w:lang w:val="fr-CA"/>
              </w:rPr>
            </w:pPr>
            <w:r w:rsidRPr="001E3C34">
              <w:rPr>
                <w:rFonts w:ascii="Arial" w:eastAsia="Times New Roman" w:hAnsi="Arial" w:cs="Arial"/>
                <w:b/>
                <w:lang w:val="fr-CA"/>
              </w:rPr>
              <w:t>Si sur la méthode Ratios &amp; Correction, compléte</w:t>
            </w:r>
            <w:r w:rsidR="00CA3BF7">
              <w:rPr>
                <w:rFonts w:ascii="Arial" w:eastAsia="Times New Roman" w:hAnsi="Arial" w:cs="Arial"/>
                <w:b/>
                <w:lang w:val="fr-CA"/>
              </w:rPr>
              <w:t>z</w:t>
            </w:r>
            <w:r w:rsidRPr="001E3C34">
              <w:rPr>
                <w:rFonts w:ascii="Arial" w:eastAsia="Times New Roman" w:hAnsi="Arial" w:cs="Arial"/>
                <w:b/>
                <w:lang w:val="fr-CA"/>
              </w:rPr>
              <w:t xml:space="preserve"> ceci:</w:t>
            </w:r>
          </w:p>
          <w:p w14:paraId="25AC2321" w14:textId="77777777" w:rsidR="001E3C34" w:rsidRPr="001E3C34" w:rsidRDefault="001E3C34" w:rsidP="00DF19A2">
            <w:pPr>
              <w:pStyle w:val="Listecouleur-Accent11"/>
              <w:spacing w:line="240" w:lineRule="auto"/>
              <w:ind w:left="0"/>
              <w:rPr>
                <w:rFonts w:ascii="Arial" w:eastAsia="Times New Roman" w:hAnsi="Arial" w:cs="Arial"/>
                <w:b/>
                <w:lang w:val="fr-CA"/>
              </w:rPr>
            </w:pPr>
          </w:p>
          <w:p w14:paraId="57CC7EC8" w14:textId="113D1009" w:rsidR="001E3C34" w:rsidRPr="003C65E0" w:rsidRDefault="001E3C34" w:rsidP="00DF19A2">
            <w:pPr>
              <w:pStyle w:val="Listecouleur-Accent11"/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fr-CA"/>
              </w:rPr>
            </w:pPr>
            <w:r w:rsidRPr="001E3C34">
              <w:rPr>
                <w:rFonts w:ascii="Arial" w:eastAsia="Times New Roman" w:hAnsi="Arial" w:cs="Arial"/>
                <w:bCs/>
                <w:sz w:val="26"/>
                <w:szCs w:val="26"/>
                <w:lang w:val="fr-CA"/>
              </w:rPr>
              <w:t xml:space="preserve">Formule de correction = (glycémie – </w:t>
            </w:r>
            <w:r w:rsidRPr="001E3C34">
              <w:rPr>
                <w:rFonts w:ascii="Arial" w:eastAsia="Times New Roman" w:hAnsi="Arial" w:cs="Arial"/>
                <w:b/>
                <w:sz w:val="26"/>
                <w:szCs w:val="26"/>
                <w:lang w:val="fr-CA"/>
              </w:rPr>
              <w:t>cible</w:t>
            </w:r>
            <w:r w:rsidRPr="001E3C34">
              <w:rPr>
                <w:rFonts w:ascii="Arial" w:eastAsia="Times New Roman" w:hAnsi="Arial" w:cs="Arial"/>
                <w:bCs/>
                <w:sz w:val="26"/>
                <w:szCs w:val="26"/>
                <w:lang w:val="fr-CA"/>
              </w:rPr>
              <w:t xml:space="preserve">) / </w:t>
            </w:r>
            <w:r w:rsidR="003C65E0">
              <w:rPr>
                <w:rFonts w:ascii="Arial" w:eastAsia="Times New Roman" w:hAnsi="Arial" w:cs="Arial"/>
                <w:b/>
                <w:bCs/>
                <w:sz w:val="26"/>
                <w:szCs w:val="26"/>
                <w:lang w:val="fr-CA"/>
              </w:rPr>
              <w:t>SI</w:t>
            </w:r>
          </w:p>
        </w:tc>
      </w:tr>
      <w:tr w:rsidR="001E3C34" w:rsidRPr="0061609E" w14:paraId="504AA652" w14:textId="77777777" w:rsidTr="00DF19A2">
        <w:trPr>
          <w:trHeight w:val="434"/>
        </w:trPr>
        <w:tc>
          <w:tcPr>
            <w:tcW w:w="484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F4F733B" w14:textId="3A697454" w:rsidR="001E3C34" w:rsidRPr="00DA5449" w:rsidRDefault="001E3C34" w:rsidP="00DF19A2">
            <w:pPr>
              <w:pStyle w:val="Listecouleur-Accent11"/>
              <w:spacing w:line="240" w:lineRule="auto"/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Cible</w:t>
            </w:r>
            <w:r w:rsidRPr="00DA5449">
              <w:rPr>
                <w:rFonts w:ascii="Arial" w:hAnsi="Arial" w:cs="Arial"/>
                <w:b/>
                <w:sz w:val="24"/>
                <w:szCs w:val="24"/>
              </w:rPr>
              <w:t xml:space="preserve"> (mmol/l) =</w:t>
            </w:r>
          </w:p>
        </w:tc>
        <w:tc>
          <w:tcPr>
            <w:tcW w:w="454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6047ECA" w14:textId="77777777" w:rsidR="001E3C34" w:rsidRPr="00DA5449" w:rsidRDefault="001E3C34" w:rsidP="00DF19A2">
            <w:pPr>
              <w:pStyle w:val="Listecouleur-Accent11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80FBD9" w14:textId="3E1946BC" w:rsidR="001E3C34" w:rsidRPr="00DA5449" w:rsidRDefault="003C65E0" w:rsidP="00DF19A2">
            <w:pPr>
              <w:pStyle w:val="Listecouleur-Accent11"/>
              <w:spacing w:line="240" w:lineRule="auto"/>
              <w:ind w:left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</w:t>
            </w:r>
            <w:r w:rsidR="001E3C34" w:rsidRPr="00DA5449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1E3C34">
              <w:rPr>
                <w:rFonts w:ascii="Arial" w:hAnsi="Arial" w:cs="Arial"/>
                <w:b/>
                <w:sz w:val="24"/>
                <w:szCs w:val="24"/>
              </w:rPr>
              <w:t>ensibilité à l’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1E3C34">
              <w:rPr>
                <w:rFonts w:ascii="Arial" w:hAnsi="Arial" w:cs="Arial"/>
                <w:b/>
                <w:sz w:val="24"/>
                <w:szCs w:val="24"/>
              </w:rPr>
              <w:t>nsuline</w:t>
            </w:r>
            <w:r w:rsidR="001E3C34" w:rsidRPr="00DA5449">
              <w:rPr>
                <w:rFonts w:ascii="Arial" w:hAnsi="Arial" w:cs="Arial"/>
                <w:b/>
                <w:sz w:val="24"/>
                <w:szCs w:val="24"/>
              </w:rPr>
              <w:t>) =</w:t>
            </w:r>
          </w:p>
        </w:tc>
      </w:tr>
    </w:tbl>
    <w:p w14:paraId="5ADB869B" w14:textId="77777777" w:rsidR="001E3C34" w:rsidRPr="000E5AF0" w:rsidRDefault="001E3C34" w:rsidP="001E3C34">
      <w:pPr>
        <w:pStyle w:val="Listecouleur-Accent11"/>
        <w:spacing w:after="0" w:line="240" w:lineRule="auto"/>
        <w:ind w:left="0"/>
        <w:rPr>
          <w:rFonts w:ascii="Arial" w:hAnsi="Arial" w:cs="Arial"/>
        </w:rPr>
      </w:pPr>
    </w:p>
    <w:tbl>
      <w:tblPr>
        <w:tblW w:w="9439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542"/>
        <w:gridCol w:w="2268"/>
        <w:gridCol w:w="2268"/>
        <w:gridCol w:w="2361"/>
      </w:tblGrid>
      <w:tr w:rsidR="001E3C34" w:rsidRPr="002E0872" w14:paraId="382772AC" w14:textId="77777777" w:rsidTr="00DF19A2">
        <w:trPr>
          <w:trHeight w:val="720"/>
          <w:jc w:val="center"/>
        </w:trPr>
        <w:tc>
          <w:tcPr>
            <w:tcW w:w="9439" w:type="dxa"/>
            <w:gridSpan w:val="4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2C7DAF3" w14:textId="05DBC103" w:rsidR="001E3C34" w:rsidRPr="009B2FA2" w:rsidRDefault="001E3C34" w:rsidP="00DF19A2">
            <w:pPr>
              <w:pStyle w:val="Listecouleur-Accent11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4"/>
              </w:rPr>
              <w:t>Activité physique</w:t>
            </w:r>
          </w:p>
        </w:tc>
      </w:tr>
      <w:tr w:rsidR="001E3C34" w:rsidRPr="002E0872" w14:paraId="3C111DB9" w14:textId="77777777" w:rsidTr="00250BC4">
        <w:trPr>
          <w:trHeight w:val="767"/>
          <w:jc w:val="center"/>
        </w:trPr>
        <w:tc>
          <w:tcPr>
            <w:tcW w:w="254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C66F485" w14:textId="694733CA" w:rsidR="001E3C34" w:rsidRPr="00B02A9A" w:rsidRDefault="001E3C34" w:rsidP="00DF19A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Quel</w:t>
            </w:r>
            <w:r w:rsidRPr="002E0872">
              <w:rPr>
                <w:rFonts w:ascii="Arial" w:hAnsi="Arial" w:cs="Arial"/>
                <w:b/>
                <w:bCs/>
                <w:lang w:val="en-US"/>
              </w:rPr>
              <w:t xml:space="preserve"> type?</w:t>
            </w: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4BF6975" w14:textId="0D2A9023" w:rsidR="001E3C34" w:rsidRPr="001E3C34" w:rsidRDefault="001E3C34" w:rsidP="00DF19A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1E3C34">
              <w:rPr>
                <w:rFonts w:ascii="Arial" w:hAnsi="Arial" w:cs="Arial"/>
                <w:iCs/>
                <w:sz w:val="22"/>
                <w:szCs w:val="22"/>
              </w:rPr>
              <w:t>Exemple:</w:t>
            </w:r>
          </w:p>
          <w:p w14:paraId="6E3D90DB" w14:textId="6606A66C" w:rsidR="001E3C34" w:rsidRPr="001E3C34" w:rsidRDefault="001E3C34" w:rsidP="00DF19A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E3C34">
              <w:rPr>
                <w:rFonts w:ascii="Arial" w:hAnsi="Arial" w:cs="Arial"/>
                <w:i/>
                <w:sz w:val="22"/>
                <w:szCs w:val="22"/>
              </w:rPr>
              <w:t>Éducation physique à l</w:t>
            </w:r>
            <w:r>
              <w:rPr>
                <w:rFonts w:ascii="Arial" w:hAnsi="Arial" w:cs="Arial"/>
                <w:i/>
                <w:sz w:val="22"/>
                <w:szCs w:val="22"/>
              </w:rPr>
              <w:t>’école</w:t>
            </w: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AEB1C5E" w14:textId="77777777" w:rsidR="001E3C34" w:rsidRPr="001E3C34" w:rsidRDefault="001E3C34" w:rsidP="00DF19A2">
            <w:pPr>
              <w:ind w:left="28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8AC10E6" w14:textId="77777777" w:rsidR="001E3C34" w:rsidRPr="001E3C34" w:rsidRDefault="001E3C34" w:rsidP="00DF19A2">
            <w:pPr>
              <w:ind w:left="28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3C34" w:rsidRPr="00D27328" w14:paraId="09D41CF8" w14:textId="77777777" w:rsidTr="00250BC4">
        <w:trPr>
          <w:trHeight w:val="767"/>
          <w:jc w:val="center"/>
        </w:trPr>
        <w:tc>
          <w:tcPr>
            <w:tcW w:w="25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F2D0" w:themeFill="accent6" w:themeFillTint="33"/>
            <w:vAlign w:val="center"/>
          </w:tcPr>
          <w:p w14:paraId="77AE17B2" w14:textId="7CF63993" w:rsidR="001E3C34" w:rsidRPr="00B02A9A" w:rsidRDefault="001E3C34" w:rsidP="00DF19A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À quelle fréquence</w:t>
            </w:r>
            <w:r w:rsidRPr="002E0872">
              <w:rPr>
                <w:rFonts w:ascii="Arial" w:hAnsi="Arial" w:cs="Arial"/>
                <w:b/>
                <w:bCs/>
                <w:lang w:val="en-US"/>
              </w:rPr>
              <w:t>?</w:t>
            </w: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F2D0" w:themeFill="accent6" w:themeFillTint="33"/>
            <w:vAlign w:val="center"/>
          </w:tcPr>
          <w:p w14:paraId="6CD01188" w14:textId="3390A114" w:rsidR="001E3C34" w:rsidRPr="00B02A9A" w:rsidRDefault="001E3C34" w:rsidP="00DF19A2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Mardi et jeudi</w:t>
            </w: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F2D0" w:themeFill="accent6" w:themeFillTint="33"/>
            <w:vAlign w:val="center"/>
          </w:tcPr>
          <w:p w14:paraId="053D70A4" w14:textId="77777777" w:rsidR="001E3C34" w:rsidRPr="00D27328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F2D0" w:themeFill="accent6" w:themeFillTint="33"/>
            <w:vAlign w:val="center"/>
          </w:tcPr>
          <w:p w14:paraId="2116FC27" w14:textId="77777777" w:rsidR="001E3C34" w:rsidRPr="00D27328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E3C34" w:rsidRPr="000E5AF0" w14:paraId="4395931E" w14:textId="77777777" w:rsidTr="00250BC4">
        <w:trPr>
          <w:trHeight w:val="792"/>
          <w:jc w:val="center"/>
        </w:trPr>
        <w:tc>
          <w:tcPr>
            <w:tcW w:w="25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967FD6F" w14:textId="06B4CA55" w:rsidR="001E3C34" w:rsidRPr="00B02A9A" w:rsidRDefault="001E3C34" w:rsidP="00DF19A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Quelle est la durée</w:t>
            </w:r>
            <w:r w:rsidRPr="002E0872">
              <w:rPr>
                <w:rFonts w:ascii="Arial" w:hAnsi="Arial" w:cs="Arial"/>
                <w:b/>
                <w:bCs/>
                <w:lang w:val="en-US"/>
              </w:rPr>
              <w:t>?</w:t>
            </w: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5724CAA" w14:textId="68A40616" w:rsidR="001E3C34" w:rsidRPr="00B02A9A" w:rsidRDefault="001E3C34" w:rsidP="00DF19A2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75 min par cours</w:t>
            </w: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CF3D838" w14:textId="77777777" w:rsidR="001E3C34" w:rsidRPr="000E5AF0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1BABA9B" w14:textId="77777777" w:rsidR="001E3C34" w:rsidRPr="000E5AF0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E3C34" w:rsidRPr="001E3C34" w14:paraId="42EEF60E" w14:textId="77777777" w:rsidTr="00250BC4">
        <w:trPr>
          <w:trHeight w:val="1126"/>
          <w:jc w:val="center"/>
        </w:trPr>
        <w:tc>
          <w:tcPr>
            <w:tcW w:w="25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F2D0" w:themeFill="accent6" w:themeFillTint="33"/>
            <w:vAlign w:val="center"/>
          </w:tcPr>
          <w:p w14:paraId="2C7AFE7C" w14:textId="6BED19FE" w:rsidR="001E3C34" w:rsidRPr="008F2CE4" w:rsidRDefault="001E3C34" w:rsidP="00DF19A2">
            <w:pPr>
              <w:rPr>
                <w:rFonts w:ascii="Arial" w:hAnsi="Arial" w:cs="Arial"/>
                <w:b/>
                <w:bCs/>
              </w:rPr>
            </w:pPr>
            <w:r w:rsidRPr="008F2CE4">
              <w:rPr>
                <w:rFonts w:ascii="Arial" w:hAnsi="Arial" w:cs="Arial"/>
                <w:b/>
                <w:bCs/>
              </w:rPr>
              <w:t>Gestion</w:t>
            </w:r>
          </w:p>
          <w:p w14:paraId="7F4ADAD7" w14:textId="77777777" w:rsidR="00250BC4" w:rsidRPr="008F2CE4" w:rsidRDefault="00250BC4" w:rsidP="00DF19A2">
            <w:pPr>
              <w:rPr>
                <w:rFonts w:ascii="Arial" w:hAnsi="Arial" w:cs="Arial"/>
                <w:b/>
                <w:bCs/>
              </w:rPr>
            </w:pPr>
          </w:p>
          <w:p w14:paraId="058196D8" w14:textId="75BA74DF" w:rsidR="001E3C34" w:rsidRPr="001E3C34" w:rsidRDefault="001E3C34" w:rsidP="00DF19A2">
            <w:pPr>
              <w:rPr>
                <w:rFonts w:ascii="Arial" w:hAnsi="Arial" w:cs="Arial"/>
                <w:szCs w:val="22"/>
              </w:rPr>
            </w:pPr>
            <w:r w:rsidRPr="001E3C34">
              <w:rPr>
                <w:rFonts w:ascii="Arial" w:hAnsi="Arial" w:cs="Arial"/>
              </w:rPr>
              <w:t>ie glucides d’extra, réduction d’insuline, e</w:t>
            </w:r>
            <w:r>
              <w:rPr>
                <w:rFonts w:ascii="Arial" w:hAnsi="Arial" w:cs="Arial"/>
              </w:rPr>
              <w:t>t/ou rien</w:t>
            </w: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F2D0" w:themeFill="accent6" w:themeFillTint="33"/>
            <w:vAlign w:val="center"/>
          </w:tcPr>
          <w:p w14:paraId="57848DFF" w14:textId="57AB4A7E" w:rsidR="001E3C34" w:rsidRPr="001E3C34" w:rsidRDefault="001E3C34" w:rsidP="00DF19A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E3C34">
              <w:rPr>
                <w:rFonts w:ascii="Arial" w:hAnsi="Arial" w:cs="Arial"/>
                <w:i/>
                <w:sz w:val="22"/>
                <w:szCs w:val="22"/>
              </w:rPr>
              <w:t xml:space="preserve">Si </w:t>
            </w:r>
            <w:r w:rsidR="00250BC4">
              <w:rPr>
                <w:rFonts w:ascii="Arial" w:hAnsi="Arial" w:cs="Arial"/>
                <w:i/>
                <w:sz w:val="22"/>
                <w:szCs w:val="22"/>
              </w:rPr>
              <w:t>glycémie</w:t>
            </w:r>
            <w:r w:rsidRPr="001E3C3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7B1329">
              <w:rPr>
                <w:rFonts w:ascii="Cambria Math" w:hAnsi="Cambria Math" w:cs="Cambria Math"/>
                <w:i/>
                <w:sz w:val="22"/>
                <w:szCs w:val="22"/>
              </w:rPr>
              <w:t>⩽</w:t>
            </w:r>
            <w:r w:rsidRPr="001E3C34">
              <w:rPr>
                <w:rFonts w:ascii="Arial" w:hAnsi="Arial" w:cs="Arial"/>
                <w:i/>
                <w:sz w:val="22"/>
                <w:szCs w:val="22"/>
              </w:rPr>
              <w:t xml:space="preserve"> 8 mmol/l, boîte de jus (21 g) ou barre </w:t>
            </w:r>
            <w:r>
              <w:rPr>
                <w:rFonts w:ascii="Arial" w:hAnsi="Arial" w:cs="Arial"/>
                <w:i/>
                <w:sz w:val="22"/>
                <w:szCs w:val="22"/>
              </w:rPr>
              <w:t>granola</w:t>
            </w:r>
            <w:r w:rsidRPr="001E3C34">
              <w:rPr>
                <w:rFonts w:ascii="Arial" w:hAnsi="Arial" w:cs="Arial"/>
                <w:i/>
                <w:sz w:val="22"/>
                <w:szCs w:val="22"/>
              </w:rPr>
              <w:t xml:space="preserve"> (17 g) </w:t>
            </w:r>
            <w:r>
              <w:rPr>
                <w:rFonts w:ascii="Arial" w:hAnsi="Arial" w:cs="Arial"/>
                <w:i/>
                <w:sz w:val="22"/>
                <w:szCs w:val="22"/>
              </w:rPr>
              <w:t>ou</w:t>
            </w:r>
            <w:r w:rsidRPr="001E3C34">
              <w:rPr>
                <w:rFonts w:ascii="Arial" w:hAnsi="Arial" w:cs="Arial"/>
                <w:i/>
                <w:sz w:val="22"/>
                <w:szCs w:val="22"/>
              </w:rPr>
              <w:t xml:space="preserve"> -2 u </w:t>
            </w:r>
            <w:r>
              <w:rPr>
                <w:rFonts w:ascii="Arial" w:hAnsi="Arial" w:cs="Arial"/>
                <w:i/>
                <w:sz w:val="22"/>
                <w:szCs w:val="22"/>
              </w:rPr>
              <w:t>d’insuline rapide au repas précédent</w:t>
            </w: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F2D0" w:themeFill="accent6" w:themeFillTint="33"/>
            <w:vAlign w:val="center"/>
          </w:tcPr>
          <w:p w14:paraId="13484BF4" w14:textId="77777777" w:rsidR="001E3C34" w:rsidRPr="001E3C34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F2D0" w:themeFill="accent6" w:themeFillTint="33"/>
            <w:vAlign w:val="center"/>
          </w:tcPr>
          <w:p w14:paraId="57967AB9" w14:textId="77777777" w:rsidR="001E3C34" w:rsidRPr="001E3C34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6251AC" w14:textId="77777777" w:rsidR="001E3C34" w:rsidRPr="001E3C34" w:rsidRDefault="001E3C34" w:rsidP="001E3C34">
      <w:pPr>
        <w:pStyle w:val="Listecouleur-Accent11"/>
        <w:spacing w:line="240" w:lineRule="auto"/>
        <w:ind w:left="0"/>
        <w:rPr>
          <w:rFonts w:ascii="Arial" w:eastAsia="Times New Roman" w:hAnsi="Arial" w:cs="Arial"/>
          <w:lang w:val="fr-CA"/>
        </w:rPr>
      </w:pPr>
    </w:p>
    <w:tbl>
      <w:tblPr>
        <w:tblW w:w="9424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692"/>
        <w:gridCol w:w="2543"/>
        <w:gridCol w:w="4189"/>
      </w:tblGrid>
      <w:tr w:rsidR="001E3C34" w:rsidRPr="009C79E0" w14:paraId="0D5832DE" w14:textId="77777777" w:rsidTr="00DF19A2">
        <w:trPr>
          <w:trHeight w:val="722"/>
          <w:jc w:val="center"/>
        </w:trPr>
        <w:tc>
          <w:tcPr>
            <w:tcW w:w="9424" w:type="dxa"/>
            <w:gridSpan w:val="3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AE4247A" w14:textId="35FB9B1B" w:rsidR="001E3C34" w:rsidRPr="009C79E0" w:rsidRDefault="001E3C34" w:rsidP="00DF19A2">
            <w:pPr>
              <w:pStyle w:val="Listecouleur-Accent11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4"/>
              </w:rPr>
              <w:t>Traîtement d’hypoglycémie et prévention</w:t>
            </w:r>
          </w:p>
        </w:tc>
      </w:tr>
      <w:tr w:rsidR="001E3C34" w:rsidRPr="002E0872" w14:paraId="4D2DB275" w14:textId="77777777" w:rsidTr="00250BC4">
        <w:trPr>
          <w:trHeight w:val="770"/>
          <w:jc w:val="center"/>
        </w:trPr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BA41A43" w14:textId="6C99E277" w:rsidR="001E3C34" w:rsidRPr="001E3C34" w:rsidRDefault="001E3C34" w:rsidP="00DF19A2">
            <w:pPr>
              <w:rPr>
                <w:rFonts w:ascii="Arial" w:hAnsi="Arial" w:cs="Arial"/>
                <w:b/>
                <w:bCs/>
              </w:rPr>
            </w:pPr>
            <w:r w:rsidRPr="001E3C34">
              <w:rPr>
                <w:rFonts w:ascii="Arial" w:hAnsi="Arial" w:cs="Arial"/>
                <w:b/>
                <w:bCs/>
              </w:rPr>
              <w:t>À quelle fréquence?</w:t>
            </w:r>
          </w:p>
          <w:p w14:paraId="319024E1" w14:textId="4342A5A5" w:rsidR="001E3C34" w:rsidRPr="001E3C34" w:rsidRDefault="001E3C34" w:rsidP="00DF19A2">
            <w:pPr>
              <w:rPr>
                <w:rFonts w:ascii="Arial" w:hAnsi="Arial" w:cs="Arial"/>
              </w:rPr>
            </w:pPr>
            <w:r w:rsidRPr="001E3C34">
              <w:rPr>
                <w:rFonts w:ascii="Arial" w:hAnsi="Arial" w:cs="Arial"/>
              </w:rPr>
              <w:t>Nombre d</w:t>
            </w:r>
            <w:r>
              <w:rPr>
                <w:rFonts w:ascii="Arial" w:hAnsi="Arial" w:cs="Arial"/>
              </w:rPr>
              <w:t>’épisodes</w:t>
            </w:r>
          </w:p>
        </w:tc>
        <w:tc>
          <w:tcPr>
            <w:tcW w:w="254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1E3897C" w14:textId="2A4358C5" w:rsidR="001E3C34" w:rsidRDefault="001E3C34" w:rsidP="00DF19A2">
            <w:pPr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en-US"/>
              </w:rPr>
              <w:t>Exemple:</w:t>
            </w:r>
          </w:p>
          <w:p w14:paraId="111E00F0" w14:textId="0D9CF9FF" w:rsidR="001E3C34" w:rsidRPr="00B02A9A" w:rsidRDefault="001E3C34" w:rsidP="00DF19A2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~1-2x/semaine</w:t>
            </w:r>
          </w:p>
        </w:tc>
        <w:tc>
          <w:tcPr>
            <w:tcW w:w="418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716B515" w14:textId="77777777" w:rsidR="001E3C34" w:rsidRPr="002E0872" w:rsidRDefault="001E3C34" w:rsidP="00DF19A2">
            <w:pPr>
              <w:ind w:left="283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1E3C34" w:rsidRPr="00D27328" w14:paraId="3EA72668" w14:textId="77777777" w:rsidTr="00250BC4">
        <w:trPr>
          <w:trHeight w:val="770"/>
          <w:jc w:val="center"/>
        </w:trPr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AE2D5" w:themeFill="accent2" w:themeFillTint="33"/>
            <w:vAlign w:val="center"/>
          </w:tcPr>
          <w:p w14:paraId="6D240572" w14:textId="1760648A" w:rsidR="001E3C34" w:rsidRPr="00B02A9A" w:rsidRDefault="001E3C34" w:rsidP="00DF19A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Cause(s) des hypos</w:t>
            </w:r>
            <w:r w:rsidRPr="002E0872">
              <w:rPr>
                <w:rFonts w:ascii="Arial" w:hAnsi="Arial" w:cs="Arial"/>
                <w:b/>
                <w:bCs/>
                <w:lang w:val="en-US"/>
              </w:rPr>
              <w:t>?</w:t>
            </w:r>
          </w:p>
        </w:tc>
        <w:tc>
          <w:tcPr>
            <w:tcW w:w="25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AE2D5" w:themeFill="accent2" w:themeFillTint="33"/>
            <w:vAlign w:val="center"/>
          </w:tcPr>
          <w:p w14:paraId="19F1E98B" w14:textId="196D7550" w:rsidR="001E3C34" w:rsidRPr="00CA3BF7" w:rsidRDefault="001E3C34" w:rsidP="00DF19A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3B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Activités, </w:t>
            </w:r>
            <w:r w:rsidR="00CA3BF7" w:rsidRPr="00CA3BF7">
              <w:rPr>
                <w:rFonts w:ascii="Arial" w:hAnsi="Arial" w:cs="Arial"/>
                <w:i/>
                <w:iCs/>
                <w:sz w:val="22"/>
                <w:szCs w:val="22"/>
              </w:rPr>
              <w:t>erreurs de calculs</w:t>
            </w:r>
            <w:r w:rsidRPr="00CA3B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="00CA3BF7">
              <w:rPr>
                <w:rFonts w:ascii="Arial" w:hAnsi="Arial" w:cs="Arial"/>
                <w:i/>
                <w:iCs/>
                <w:sz w:val="22"/>
                <w:szCs w:val="22"/>
              </w:rPr>
              <w:t>accumulation d’insuline</w:t>
            </w:r>
          </w:p>
        </w:tc>
        <w:tc>
          <w:tcPr>
            <w:tcW w:w="41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AE2D5" w:themeFill="accent2" w:themeFillTint="33"/>
            <w:vAlign w:val="center"/>
          </w:tcPr>
          <w:p w14:paraId="7099282C" w14:textId="77777777" w:rsidR="001E3C34" w:rsidRPr="00CA3BF7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3C34" w:rsidRPr="00CA3BF7" w14:paraId="4F7759EB" w14:textId="77777777" w:rsidTr="00250BC4">
        <w:trPr>
          <w:trHeight w:val="795"/>
          <w:jc w:val="center"/>
        </w:trPr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D793887" w14:textId="69E9398A" w:rsidR="001E3C34" w:rsidRPr="00CA3BF7" w:rsidRDefault="00CA3BF7" w:rsidP="00DF19A2">
            <w:pPr>
              <w:rPr>
                <w:rFonts w:ascii="Arial" w:hAnsi="Arial" w:cs="Arial"/>
                <w:b/>
                <w:bCs/>
              </w:rPr>
            </w:pPr>
            <w:r w:rsidRPr="00CA3BF7">
              <w:rPr>
                <w:rFonts w:ascii="Arial" w:hAnsi="Arial" w:cs="Arial"/>
                <w:b/>
                <w:bCs/>
              </w:rPr>
              <w:t>Comment traîtez-vous les hypos</w:t>
            </w:r>
            <w:r w:rsidR="001E3C34" w:rsidRPr="00CA3BF7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25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268D91E" w14:textId="77777777" w:rsidR="00CA3BF7" w:rsidRPr="00CA3BF7" w:rsidRDefault="00CA3BF7" w:rsidP="00DF19A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3BF7">
              <w:rPr>
                <w:rFonts w:ascii="Arial" w:hAnsi="Arial" w:cs="Arial"/>
                <w:i/>
                <w:iCs/>
                <w:sz w:val="22"/>
                <w:szCs w:val="22"/>
              </w:rPr>
              <w:t>Jus</w:t>
            </w:r>
            <w:r w:rsidR="001E3C34" w:rsidRPr="00CA3B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(21 g) </w:t>
            </w:r>
            <w:r w:rsidRPr="00CA3BF7">
              <w:rPr>
                <w:rFonts w:ascii="Arial" w:hAnsi="Arial" w:cs="Arial"/>
                <w:i/>
                <w:iCs/>
                <w:sz w:val="22"/>
                <w:szCs w:val="22"/>
              </w:rPr>
              <w:t>ou</w:t>
            </w:r>
          </w:p>
          <w:p w14:paraId="1E7A573B" w14:textId="5B5E0A38" w:rsidR="001E3C34" w:rsidRPr="00CA3BF7" w:rsidRDefault="001E3C34" w:rsidP="00DF19A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3BF7">
              <w:rPr>
                <w:rFonts w:ascii="Arial" w:hAnsi="Arial" w:cs="Arial"/>
                <w:i/>
                <w:iCs/>
                <w:sz w:val="22"/>
                <w:szCs w:val="22"/>
              </w:rPr>
              <w:t>4 Dex4 tabs (16 g)</w:t>
            </w:r>
          </w:p>
        </w:tc>
        <w:tc>
          <w:tcPr>
            <w:tcW w:w="41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6713126" w14:textId="77777777" w:rsidR="001E3C34" w:rsidRPr="00CA3BF7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3C34" w:rsidRPr="00CA3BF7" w14:paraId="553C5DAD" w14:textId="77777777" w:rsidTr="00250BC4">
        <w:trPr>
          <w:trHeight w:val="1130"/>
          <w:jc w:val="center"/>
        </w:trPr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AE2D5" w:themeFill="accent2" w:themeFillTint="33"/>
            <w:vAlign w:val="center"/>
          </w:tcPr>
          <w:p w14:paraId="30C1616A" w14:textId="40859CD2" w:rsidR="001E3C34" w:rsidRPr="003C65E0" w:rsidRDefault="00CA3BF7" w:rsidP="00DF19A2">
            <w:pPr>
              <w:rPr>
                <w:rFonts w:ascii="Arial" w:hAnsi="Arial" w:cs="Arial"/>
                <w:b/>
                <w:bCs/>
              </w:rPr>
            </w:pPr>
            <w:r w:rsidRPr="00CA3BF7">
              <w:rPr>
                <w:rFonts w:ascii="Arial" w:hAnsi="Arial" w:cs="Arial"/>
                <w:b/>
                <w:bCs/>
              </w:rPr>
              <w:t>Que faites-vous en soirée pour prévenir les hypos no</w:t>
            </w:r>
            <w:r>
              <w:rPr>
                <w:rFonts w:ascii="Arial" w:hAnsi="Arial" w:cs="Arial"/>
                <w:b/>
                <w:bCs/>
              </w:rPr>
              <w:t>cturnes?</w:t>
            </w:r>
          </w:p>
        </w:tc>
        <w:tc>
          <w:tcPr>
            <w:tcW w:w="25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AE2D5" w:themeFill="accent2" w:themeFillTint="33"/>
            <w:vAlign w:val="center"/>
          </w:tcPr>
          <w:p w14:paraId="05C2FF92" w14:textId="3AACD546" w:rsidR="001E3C34" w:rsidRPr="00CA3BF7" w:rsidRDefault="00CA3BF7" w:rsidP="00DF19A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A3BF7">
              <w:rPr>
                <w:rFonts w:ascii="Arial" w:hAnsi="Arial" w:cs="Arial"/>
                <w:i/>
                <w:sz w:val="22"/>
                <w:szCs w:val="22"/>
              </w:rPr>
              <w:t>Si</w:t>
            </w:r>
            <w:r w:rsidR="001E3C34" w:rsidRPr="00CA3BF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250BC4">
              <w:rPr>
                <w:rFonts w:ascii="Arial" w:hAnsi="Arial" w:cs="Arial"/>
                <w:i/>
                <w:sz w:val="22"/>
                <w:szCs w:val="22"/>
              </w:rPr>
              <w:t>glycémie</w:t>
            </w:r>
            <w:r w:rsidR="001E3C34" w:rsidRPr="00CA3BF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1E3C34" w:rsidRPr="007B1329">
              <w:rPr>
                <w:rFonts w:ascii="Cambria Math" w:hAnsi="Cambria Math" w:cs="Cambria Math"/>
                <w:i/>
                <w:sz w:val="22"/>
                <w:szCs w:val="22"/>
              </w:rPr>
              <w:t>⩽</w:t>
            </w:r>
            <w:r w:rsidR="001E3C34" w:rsidRPr="00CA3BF7">
              <w:rPr>
                <w:rFonts w:ascii="Arial" w:hAnsi="Arial" w:cs="Arial"/>
                <w:i/>
                <w:sz w:val="22"/>
                <w:szCs w:val="22"/>
              </w:rPr>
              <w:t xml:space="preserve"> 6 mmol/ </w:t>
            </w:r>
            <w:r w:rsidRPr="00CA3BF7">
              <w:rPr>
                <w:rFonts w:ascii="Arial" w:hAnsi="Arial" w:cs="Arial"/>
                <w:i/>
                <w:sz w:val="22"/>
                <w:szCs w:val="22"/>
              </w:rPr>
              <w:t>avant le coucher</w:t>
            </w:r>
            <w:r w:rsidR="001E3C34" w:rsidRPr="00CA3BF7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Pr="00CA3BF7">
              <w:rPr>
                <w:rFonts w:ascii="Arial" w:hAnsi="Arial" w:cs="Arial"/>
                <w:i/>
                <w:sz w:val="22"/>
                <w:szCs w:val="22"/>
              </w:rPr>
              <w:t>mange yogourt</w:t>
            </w:r>
            <w:r w:rsidR="001E3C34" w:rsidRPr="00CA3BF7">
              <w:rPr>
                <w:rFonts w:ascii="Arial" w:hAnsi="Arial" w:cs="Arial"/>
                <w:i/>
                <w:sz w:val="22"/>
                <w:szCs w:val="22"/>
              </w:rPr>
              <w:t xml:space="preserve"> (15 g) </w:t>
            </w:r>
            <w:r w:rsidRPr="00CA3BF7">
              <w:rPr>
                <w:rFonts w:ascii="Arial" w:hAnsi="Arial" w:cs="Arial"/>
                <w:i/>
                <w:sz w:val="22"/>
                <w:szCs w:val="22"/>
              </w:rPr>
              <w:t>ou toa</w:t>
            </w:r>
            <w:r>
              <w:rPr>
                <w:rFonts w:ascii="Arial" w:hAnsi="Arial" w:cs="Arial"/>
                <w:i/>
                <w:sz w:val="22"/>
                <w:szCs w:val="22"/>
              </w:rPr>
              <w:t>st au beurre d’arachide</w:t>
            </w:r>
            <w:r w:rsidR="001E3C34" w:rsidRPr="00CA3BF7">
              <w:rPr>
                <w:rFonts w:ascii="Arial" w:hAnsi="Arial" w:cs="Arial"/>
                <w:i/>
                <w:sz w:val="22"/>
                <w:szCs w:val="22"/>
              </w:rPr>
              <w:t xml:space="preserve"> (15 g); </w:t>
            </w:r>
            <w:r>
              <w:rPr>
                <w:rFonts w:ascii="Arial" w:hAnsi="Arial" w:cs="Arial"/>
                <w:i/>
                <w:sz w:val="22"/>
                <w:szCs w:val="22"/>
              </w:rPr>
              <w:t>sans insuline</w:t>
            </w:r>
          </w:p>
        </w:tc>
        <w:tc>
          <w:tcPr>
            <w:tcW w:w="41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AE2D5" w:themeFill="accent2" w:themeFillTint="33"/>
            <w:vAlign w:val="center"/>
          </w:tcPr>
          <w:p w14:paraId="24D33246" w14:textId="77777777" w:rsidR="001E3C34" w:rsidRPr="00CA3BF7" w:rsidRDefault="001E3C34" w:rsidP="00DF19A2">
            <w:pPr>
              <w:ind w:left="28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E2A32C" w14:textId="77777777" w:rsidR="001E3C34" w:rsidRPr="00CA3BF7" w:rsidRDefault="001E3C34" w:rsidP="001E3C34">
      <w:pPr>
        <w:pStyle w:val="Listecouleur-Accent11"/>
        <w:spacing w:line="240" w:lineRule="auto"/>
        <w:ind w:left="0"/>
        <w:rPr>
          <w:rFonts w:ascii="Arial" w:eastAsia="Times New Roman" w:hAnsi="Arial" w:cs="Arial"/>
          <w:b/>
          <w:lang w:val="fr-CA"/>
        </w:rPr>
      </w:pPr>
    </w:p>
    <w:p w14:paraId="1C9A82FD" w14:textId="77777777" w:rsidR="001E3C34" w:rsidRPr="00CA3BF7" w:rsidRDefault="001E3C34" w:rsidP="001E3C34">
      <w:pPr>
        <w:pStyle w:val="Listecouleur-Accent11"/>
        <w:spacing w:line="240" w:lineRule="auto"/>
        <w:ind w:left="0"/>
        <w:rPr>
          <w:rFonts w:ascii="Arial" w:eastAsia="Times New Roman" w:hAnsi="Arial" w:cs="Arial"/>
          <w:lang w:val="fr-CA"/>
        </w:rPr>
      </w:pPr>
    </w:p>
    <w:p w14:paraId="6CC88E8F" w14:textId="77777777" w:rsidR="001E3C34" w:rsidRPr="00CA3BF7" w:rsidRDefault="001E3C34" w:rsidP="002B3F32">
      <w:pPr>
        <w:pStyle w:val="Title"/>
        <w:rPr>
          <w:rFonts w:ascii="ComicSansMS" w:hAnsi="ComicSansMS" w:cs="ComicSansMS"/>
          <w:bCs w:val="0"/>
          <w:sz w:val="28"/>
          <w:szCs w:val="22"/>
          <w:lang w:val="fr-CA"/>
        </w:rPr>
      </w:pPr>
    </w:p>
    <w:sectPr w:rsidR="001E3C34" w:rsidRPr="00CA3BF7">
      <w:headerReference w:type="default" r:id="rId8"/>
      <w:footerReference w:type="default" r:id="rId9"/>
      <w:pgSz w:w="12240" w:h="15840"/>
      <w:pgMar w:top="1440" w:right="1800" w:bottom="900" w:left="180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55424" w14:textId="77777777" w:rsidR="00B77B4D" w:rsidRDefault="00B77B4D">
      <w:r>
        <w:separator/>
      </w:r>
    </w:p>
  </w:endnote>
  <w:endnote w:type="continuationSeparator" w:id="0">
    <w:p w14:paraId="030B8B83" w14:textId="77777777" w:rsidR="00B77B4D" w:rsidRDefault="00B7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SansMS">
    <w:altName w:val="Courier New"/>
    <w:charset w:val="00"/>
    <w:family w:val="script"/>
    <w:pitch w:val="variable"/>
    <w:sig w:usb0="00000001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66B26" w14:textId="77777777" w:rsidR="009A2C32" w:rsidRDefault="009A2C32">
    <w:pPr>
      <w:pStyle w:val="Footer"/>
      <w:jc w:val="right"/>
      <w:rPr>
        <w:rFonts w:ascii="Comic Sans MS" w:hAnsi="Comic Sans MS"/>
        <w:sz w:val="16"/>
        <w:lang w:val="en-US"/>
      </w:rPr>
    </w:pPr>
    <w:r>
      <w:rPr>
        <w:rFonts w:ascii="Comic Sans MS" w:hAnsi="Comic Sans MS"/>
        <w:sz w:val="16"/>
        <w:lang w:val="en-US"/>
      </w:rPr>
      <w:t>Lisa Piperno, PDt</w:t>
    </w:r>
  </w:p>
  <w:p w14:paraId="45397F53" w14:textId="0092515A" w:rsidR="009A2C32" w:rsidRDefault="009A2C32">
    <w:pPr>
      <w:pStyle w:val="Footer"/>
      <w:jc w:val="right"/>
      <w:rPr>
        <w:rFonts w:ascii="Comic Sans MS" w:hAnsi="Comic Sans MS"/>
        <w:sz w:val="16"/>
        <w:lang w:val="en-US"/>
      </w:rPr>
    </w:pPr>
    <w:r>
      <w:rPr>
        <w:rFonts w:ascii="Comic Sans MS" w:hAnsi="Comic Sans MS"/>
        <w:sz w:val="16"/>
        <w:lang w:val="en-US"/>
      </w:rPr>
      <w:fldChar w:fldCharType="begin"/>
    </w:r>
    <w:r>
      <w:rPr>
        <w:rFonts w:ascii="Comic Sans MS" w:hAnsi="Comic Sans MS"/>
        <w:sz w:val="16"/>
        <w:lang w:val="en-US"/>
      </w:rPr>
      <w:instrText xml:space="preserve"> DATE \@ "dd/MM/yyyy" </w:instrText>
    </w:r>
    <w:r>
      <w:rPr>
        <w:rFonts w:ascii="Comic Sans MS" w:hAnsi="Comic Sans MS"/>
        <w:sz w:val="16"/>
        <w:lang w:val="en-US"/>
      </w:rPr>
      <w:fldChar w:fldCharType="separate"/>
    </w:r>
    <w:r w:rsidR="00612D71">
      <w:rPr>
        <w:rFonts w:ascii="Comic Sans MS" w:hAnsi="Comic Sans MS"/>
        <w:noProof/>
        <w:sz w:val="16"/>
        <w:lang w:val="en-US"/>
      </w:rPr>
      <w:t>21/01/2025</w:t>
    </w:r>
    <w:r>
      <w:rPr>
        <w:rFonts w:ascii="Comic Sans MS" w:hAnsi="Comic Sans MS"/>
        <w:sz w:val="16"/>
        <w:lang w:val="en-US"/>
      </w:rPr>
      <w:fldChar w:fldCharType="end"/>
    </w:r>
  </w:p>
  <w:p w14:paraId="49D669EB" w14:textId="068844EC" w:rsidR="009A2C32" w:rsidRDefault="009A2C32">
    <w:pPr>
      <w:pStyle w:val="Footer"/>
      <w:jc w:val="right"/>
      <w:rPr>
        <w:rFonts w:ascii="Comic Sans MS" w:hAnsi="Comic Sans MS"/>
        <w:sz w:val="16"/>
        <w:lang w:val="en-US"/>
      </w:rPr>
    </w:pPr>
    <w:r>
      <w:rPr>
        <w:rFonts w:ascii="Comic Sans MS" w:hAnsi="Comic Sans MS"/>
        <w:sz w:val="16"/>
        <w:lang w:val="en-US"/>
      </w:rPr>
      <w:t xml:space="preserve">Page </w:t>
    </w:r>
    <w:r>
      <w:rPr>
        <w:rFonts w:ascii="Comic Sans MS" w:hAnsi="Comic Sans MS"/>
        <w:sz w:val="16"/>
        <w:lang w:val="en-US"/>
      </w:rPr>
      <w:fldChar w:fldCharType="begin"/>
    </w:r>
    <w:r>
      <w:rPr>
        <w:rFonts w:ascii="Comic Sans MS" w:hAnsi="Comic Sans MS"/>
        <w:sz w:val="16"/>
        <w:lang w:val="en-US"/>
      </w:rPr>
      <w:instrText xml:space="preserve"> PAGE </w:instrText>
    </w:r>
    <w:r>
      <w:rPr>
        <w:rFonts w:ascii="Comic Sans MS" w:hAnsi="Comic Sans MS"/>
        <w:sz w:val="16"/>
        <w:lang w:val="en-US"/>
      </w:rPr>
      <w:fldChar w:fldCharType="separate"/>
    </w:r>
    <w:r w:rsidR="00612D71">
      <w:rPr>
        <w:rFonts w:ascii="Comic Sans MS" w:hAnsi="Comic Sans MS"/>
        <w:noProof/>
        <w:sz w:val="16"/>
        <w:lang w:val="en-US"/>
      </w:rPr>
      <w:t>1</w:t>
    </w:r>
    <w:r>
      <w:rPr>
        <w:rFonts w:ascii="Comic Sans MS" w:hAnsi="Comic Sans MS"/>
        <w:sz w:val="16"/>
        <w:lang w:val="en-US"/>
      </w:rPr>
      <w:fldChar w:fldCharType="end"/>
    </w:r>
    <w:r>
      <w:rPr>
        <w:rFonts w:ascii="Comic Sans MS" w:hAnsi="Comic Sans MS"/>
        <w:sz w:val="16"/>
        <w:lang w:val="en-US"/>
      </w:rPr>
      <w:t xml:space="preserve"> of </w:t>
    </w:r>
    <w:r>
      <w:rPr>
        <w:rFonts w:ascii="Comic Sans MS" w:hAnsi="Comic Sans MS"/>
        <w:sz w:val="16"/>
        <w:lang w:val="en-US"/>
      </w:rPr>
      <w:fldChar w:fldCharType="begin"/>
    </w:r>
    <w:r>
      <w:rPr>
        <w:rFonts w:ascii="Comic Sans MS" w:hAnsi="Comic Sans MS"/>
        <w:sz w:val="16"/>
        <w:lang w:val="en-US"/>
      </w:rPr>
      <w:instrText xml:space="preserve"> NUMPAGES </w:instrText>
    </w:r>
    <w:r>
      <w:rPr>
        <w:rFonts w:ascii="Comic Sans MS" w:hAnsi="Comic Sans MS"/>
        <w:sz w:val="16"/>
        <w:lang w:val="en-US"/>
      </w:rPr>
      <w:fldChar w:fldCharType="separate"/>
    </w:r>
    <w:r w:rsidR="00612D71">
      <w:rPr>
        <w:rFonts w:ascii="Comic Sans MS" w:hAnsi="Comic Sans MS"/>
        <w:noProof/>
        <w:sz w:val="16"/>
        <w:lang w:val="en-US"/>
      </w:rPr>
      <w:t>2</w:t>
    </w:r>
    <w:r>
      <w:rPr>
        <w:rFonts w:ascii="Comic Sans MS" w:hAnsi="Comic Sans MS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547A8" w14:textId="77777777" w:rsidR="00B77B4D" w:rsidRDefault="00B77B4D">
      <w:r>
        <w:separator/>
      </w:r>
    </w:p>
  </w:footnote>
  <w:footnote w:type="continuationSeparator" w:id="0">
    <w:p w14:paraId="26272255" w14:textId="77777777" w:rsidR="00B77B4D" w:rsidRDefault="00B77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9DD75" w14:textId="77777777" w:rsidR="009A2C32" w:rsidRDefault="009C79E0">
    <w:pPr>
      <w:pStyle w:val="Header"/>
    </w:pPr>
    <w:r>
      <w:fldChar w:fldCharType="begin"/>
    </w:r>
    <w:r>
      <w:instrText xml:space="preserve"> INCLUDEPICTURE "http://www.intranet.muhc.mcgill.ca/PRC/logos/Web/MUHC-MCHcoltextL.gif" \* MERGEFORMATINET </w:instrText>
    </w:r>
    <w:r>
      <w:fldChar w:fldCharType="separate"/>
    </w:r>
    <w:r w:rsidR="00E37773">
      <w:rPr>
        <w:noProof/>
        <w:lang w:val="en-US"/>
      </w:rPr>
      <w:drawing>
        <wp:inline distT="0" distB="0" distL="0" distR="0" wp14:anchorId="59574601" wp14:editId="2CCF7F0B">
          <wp:extent cx="2172970" cy="481965"/>
          <wp:effectExtent l="0" t="0" r="0" b="0"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4E61C126" w14:textId="77777777" w:rsidR="009A2C32" w:rsidRDefault="009A2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6.75pt;height:189.75pt" o:bullet="t">
        <v:imagedata r:id="rId1" o:title="dinner-plate-md"/>
      </v:shape>
    </w:pict>
  </w:numPicBullet>
  <w:numPicBullet w:numPicBulletId="1">
    <w:pict>
      <v:shape id="_x0000_i1027" type="#_x0000_t75" style="width:10.5pt;height:10.5pt" o:bullet="t">
        <v:imagedata r:id="rId2" o:title="BD21301_"/>
      </v:shape>
    </w:pict>
  </w:numPicBullet>
  <w:abstractNum w:abstractNumId="0" w15:restartNumberingAfterBreak="0">
    <w:nsid w:val="FFFFFF1D"/>
    <w:multiLevelType w:val="multilevel"/>
    <w:tmpl w:val="4AFABC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33985"/>
    <w:multiLevelType w:val="hybridMultilevel"/>
    <w:tmpl w:val="AEAC834C"/>
    <w:lvl w:ilvl="0" w:tplc="5F84BE9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442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8234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18BA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BE27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98D6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23E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B600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826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08306B"/>
    <w:multiLevelType w:val="hybridMultilevel"/>
    <w:tmpl w:val="39F6F19C"/>
    <w:lvl w:ilvl="0" w:tplc="6DE6AE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311AC"/>
    <w:multiLevelType w:val="hybridMultilevel"/>
    <w:tmpl w:val="67CA0EE0"/>
    <w:lvl w:ilvl="0" w:tplc="0220F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000A7"/>
    <w:multiLevelType w:val="hybridMultilevel"/>
    <w:tmpl w:val="648CA8B6"/>
    <w:lvl w:ilvl="0" w:tplc="0220F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803D9"/>
    <w:multiLevelType w:val="hybridMultilevel"/>
    <w:tmpl w:val="7B200076"/>
    <w:lvl w:ilvl="0" w:tplc="861095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C2D8A"/>
    <w:multiLevelType w:val="hybridMultilevel"/>
    <w:tmpl w:val="E5348948"/>
    <w:lvl w:ilvl="0" w:tplc="39E467E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96C60"/>
    <w:multiLevelType w:val="hybridMultilevel"/>
    <w:tmpl w:val="AC968480"/>
    <w:lvl w:ilvl="0" w:tplc="84C85EE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omicSans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E6836"/>
    <w:multiLevelType w:val="hybridMultilevel"/>
    <w:tmpl w:val="4B820D22"/>
    <w:lvl w:ilvl="0" w:tplc="0220F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00050"/>
    <w:multiLevelType w:val="hybridMultilevel"/>
    <w:tmpl w:val="EC0AE8A8"/>
    <w:lvl w:ilvl="0" w:tplc="1D0462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87BD5"/>
    <w:multiLevelType w:val="hybridMultilevel"/>
    <w:tmpl w:val="D6866792"/>
    <w:lvl w:ilvl="0" w:tplc="869A5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B39C8"/>
    <w:multiLevelType w:val="hybridMultilevel"/>
    <w:tmpl w:val="F50C5AB0"/>
    <w:lvl w:ilvl="0" w:tplc="C75A4D68">
      <w:numFmt w:val="bullet"/>
      <w:lvlText w:val=""/>
      <w:lvlJc w:val="left"/>
      <w:pPr>
        <w:ind w:left="720" w:hanging="360"/>
      </w:pPr>
      <w:rPr>
        <w:rFonts w:ascii="Symbol" w:eastAsia="Times New Roman" w:hAnsi="Symbol" w:cs="ComicSans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3737D"/>
    <w:multiLevelType w:val="hybridMultilevel"/>
    <w:tmpl w:val="0A3AB522"/>
    <w:lvl w:ilvl="0" w:tplc="F460CE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21A46"/>
    <w:multiLevelType w:val="hybridMultilevel"/>
    <w:tmpl w:val="2EA6200C"/>
    <w:lvl w:ilvl="0" w:tplc="D4FC78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9A20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BEF7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7A39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3835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CE22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16F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C0B9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38F4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0"/>
  </w:num>
  <w:num w:numId="5">
    <w:abstractNumId w:val="13"/>
  </w:num>
  <w:num w:numId="6">
    <w:abstractNumId w:val="6"/>
  </w:num>
  <w:num w:numId="7">
    <w:abstractNumId w:val="9"/>
  </w:num>
  <w:num w:numId="8">
    <w:abstractNumId w:val="12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E7"/>
    <w:rsid w:val="000218D7"/>
    <w:rsid w:val="00024DCE"/>
    <w:rsid w:val="000849B2"/>
    <w:rsid w:val="000A2F29"/>
    <w:rsid w:val="000E5AF0"/>
    <w:rsid w:val="001403EF"/>
    <w:rsid w:val="00166863"/>
    <w:rsid w:val="001869B1"/>
    <w:rsid w:val="001A535F"/>
    <w:rsid w:val="001E3C34"/>
    <w:rsid w:val="001F1CFA"/>
    <w:rsid w:val="00203700"/>
    <w:rsid w:val="00214244"/>
    <w:rsid w:val="00226482"/>
    <w:rsid w:val="002455EA"/>
    <w:rsid w:val="00250BC4"/>
    <w:rsid w:val="00262AB8"/>
    <w:rsid w:val="00275D68"/>
    <w:rsid w:val="00295557"/>
    <w:rsid w:val="002A01DA"/>
    <w:rsid w:val="002A65F1"/>
    <w:rsid w:val="002B3F32"/>
    <w:rsid w:val="002D3F8E"/>
    <w:rsid w:val="002D655E"/>
    <w:rsid w:val="002E0872"/>
    <w:rsid w:val="002E566C"/>
    <w:rsid w:val="0035146A"/>
    <w:rsid w:val="0035429B"/>
    <w:rsid w:val="00380E6D"/>
    <w:rsid w:val="003A229C"/>
    <w:rsid w:val="003C65E0"/>
    <w:rsid w:val="0043037C"/>
    <w:rsid w:val="00546E5A"/>
    <w:rsid w:val="00571532"/>
    <w:rsid w:val="0059244A"/>
    <w:rsid w:val="005934D0"/>
    <w:rsid w:val="005D7B51"/>
    <w:rsid w:val="005F03D1"/>
    <w:rsid w:val="005F294C"/>
    <w:rsid w:val="00612D71"/>
    <w:rsid w:val="0061609E"/>
    <w:rsid w:val="006461ED"/>
    <w:rsid w:val="006606F6"/>
    <w:rsid w:val="0069399C"/>
    <w:rsid w:val="006C4F3F"/>
    <w:rsid w:val="006F36F0"/>
    <w:rsid w:val="007529CB"/>
    <w:rsid w:val="00753DF1"/>
    <w:rsid w:val="007553E2"/>
    <w:rsid w:val="007720D5"/>
    <w:rsid w:val="00786E62"/>
    <w:rsid w:val="007B1329"/>
    <w:rsid w:val="007E3D04"/>
    <w:rsid w:val="007F5F18"/>
    <w:rsid w:val="00836917"/>
    <w:rsid w:val="00842AAA"/>
    <w:rsid w:val="008442E0"/>
    <w:rsid w:val="0086596B"/>
    <w:rsid w:val="008872B1"/>
    <w:rsid w:val="008D2A6A"/>
    <w:rsid w:val="008D6E7F"/>
    <w:rsid w:val="008D7C25"/>
    <w:rsid w:val="008F2CE4"/>
    <w:rsid w:val="00907F22"/>
    <w:rsid w:val="0091028B"/>
    <w:rsid w:val="0091180E"/>
    <w:rsid w:val="009166DD"/>
    <w:rsid w:val="009557A0"/>
    <w:rsid w:val="009619CC"/>
    <w:rsid w:val="00971CBC"/>
    <w:rsid w:val="00991A53"/>
    <w:rsid w:val="009A2C32"/>
    <w:rsid w:val="009A7671"/>
    <w:rsid w:val="009B02AF"/>
    <w:rsid w:val="009B2FA2"/>
    <w:rsid w:val="009C4B77"/>
    <w:rsid w:val="009C79E0"/>
    <w:rsid w:val="009C7F62"/>
    <w:rsid w:val="00A10B32"/>
    <w:rsid w:val="00A93F9D"/>
    <w:rsid w:val="00AB0E1A"/>
    <w:rsid w:val="00B02A9A"/>
    <w:rsid w:val="00B30F95"/>
    <w:rsid w:val="00B32830"/>
    <w:rsid w:val="00B62920"/>
    <w:rsid w:val="00B77B4D"/>
    <w:rsid w:val="00B97CA8"/>
    <w:rsid w:val="00BA599E"/>
    <w:rsid w:val="00BB6CC0"/>
    <w:rsid w:val="00BC24DE"/>
    <w:rsid w:val="00BE7780"/>
    <w:rsid w:val="00BF0B87"/>
    <w:rsid w:val="00C06C4A"/>
    <w:rsid w:val="00C1499D"/>
    <w:rsid w:val="00C50FD7"/>
    <w:rsid w:val="00C66B11"/>
    <w:rsid w:val="00C74548"/>
    <w:rsid w:val="00C962E7"/>
    <w:rsid w:val="00CA3BF7"/>
    <w:rsid w:val="00CB130A"/>
    <w:rsid w:val="00CB67B1"/>
    <w:rsid w:val="00CB6BEA"/>
    <w:rsid w:val="00CD6240"/>
    <w:rsid w:val="00D04A02"/>
    <w:rsid w:val="00D10A11"/>
    <w:rsid w:val="00D27328"/>
    <w:rsid w:val="00D31CF3"/>
    <w:rsid w:val="00D72C28"/>
    <w:rsid w:val="00D95FEE"/>
    <w:rsid w:val="00D97E2B"/>
    <w:rsid w:val="00DA12FC"/>
    <w:rsid w:val="00DA5449"/>
    <w:rsid w:val="00DB448C"/>
    <w:rsid w:val="00DB604C"/>
    <w:rsid w:val="00DC0CED"/>
    <w:rsid w:val="00DD3D3B"/>
    <w:rsid w:val="00DE6E01"/>
    <w:rsid w:val="00DF4CF6"/>
    <w:rsid w:val="00E27613"/>
    <w:rsid w:val="00E37773"/>
    <w:rsid w:val="00E40B47"/>
    <w:rsid w:val="00E46C62"/>
    <w:rsid w:val="00E63450"/>
    <w:rsid w:val="00E77A3C"/>
    <w:rsid w:val="00ED472F"/>
    <w:rsid w:val="00EF52A0"/>
    <w:rsid w:val="00F00FA7"/>
    <w:rsid w:val="00F14DA1"/>
    <w:rsid w:val="00F31D98"/>
    <w:rsid w:val="00F5332D"/>
    <w:rsid w:val="00F57590"/>
    <w:rsid w:val="00F76D21"/>
    <w:rsid w:val="00F8026B"/>
    <w:rsid w:val="00FA77D4"/>
    <w:rsid w:val="00FF1FBD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3F18EAB8"/>
  <w15:chartTrackingRefBased/>
  <w15:docId w15:val="{484BD7ED-CBB6-6A48-B89F-1A97BCAD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20"/>
      <w:szCs w:val="20"/>
      <w:lang w:val="en-CA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u w:val="single"/>
      <w:lang w:val="en-US"/>
    </w:rPr>
  </w:style>
  <w:style w:type="paragraph" w:styleId="BodyText">
    <w:name w:val="Body Text"/>
    <w:basedOn w:val="Normal"/>
    <w:rPr>
      <w:rFonts w:ascii="Comic Sans MS" w:hAnsi="Comic Sans MS"/>
      <w:sz w:val="22"/>
      <w:lang w:val="en-US"/>
    </w:rPr>
  </w:style>
  <w:style w:type="paragraph" w:styleId="BalloonText">
    <w:name w:val="Balloon Text"/>
    <w:basedOn w:val="Normal"/>
    <w:link w:val="BalloonTextChar"/>
    <w:rsid w:val="00214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4244"/>
    <w:rPr>
      <w:rFonts w:ascii="Tahoma" w:hAnsi="Tahoma" w:cs="Tahoma"/>
      <w:sz w:val="16"/>
      <w:szCs w:val="16"/>
      <w:lang w:val="fr-CA" w:eastAsia="en-US"/>
    </w:rPr>
  </w:style>
  <w:style w:type="paragraph" w:customStyle="1" w:styleId="Listecouleur-Accent11">
    <w:name w:val="Liste couleur - Accent 11"/>
    <w:basedOn w:val="Normal"/>
    <w:uiPriority w:val="34"/>
    <w:qFormat/>
    <w:rsid w:val="00F802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MediumGrid1-Accent1">
    <w:name w:val="Medium Grid 1 Accent 1"/>
    <w:basedOn w:val="TableNormal"/>
    <w:uiPriority w:val="62"/>
    <w:rsid w:val="00F8026B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Helv" w:eastAsia="Times New Roman" w:hAnsi="Helv" w:cs="Times New Roman"/>
        <w:b/>
        <w:bCs/>
      </w:rPr>
    </w:tblStylePr>
    <w:tblStylePr w:type="lastCol"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dumouch\LOCALS~1\Temp\v.notes\Directions%20for%20completing%20food%20record%20eng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557C9-B366-41AE-A10E-40BF9F1A1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Directions for completing food record eng</Template>
  <TotalTime>0</TotalTime>
  <Pages>2</Pages>
  <Words>189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Protocol</vt:lpstr>
      <vt:lpstr>Protocol</vt:lpstr>
    </vt:vector>
  </TitlesOfParts>
  <Company>MUHC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</dc:title>
  <dc:subject/>
  <dc:creator>ndumouch</dc:creator>
  <cp:keywords/>
  <cp:lastModifiedBy>Lisa Piperno (CUSM)</cp:lastModifiedBy>
  <cp:revision>2</cp:revision>
  <cp:lastPrinted>2016-11-21T16:00:00Z</cp:lastPrinted>
  <dcterms:created xsi:type="dcterms:W3CDTF">2025-01-21T18:19:00Z</dcterms:created>
  <dcterms:modified xsi:type="dcterms:W3CDTF">2025-01-21T18:19:00Z</dcterms:modified>
</cp:coreProperties>
</file>